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D31036">
        <w:trPr>
          <w:trHeight w:val="1621"/>
          <w:jc w:val="right"/>
        </w:trPr>
        <w:tc>
          <w:tcPr>
            <w:tcW w:w="4209" w:type="dxa"/>
          </w:tcPr>
          <w:p w:rsidR="00D31036" w:rsidRDefault="00D6204D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D31036" w:rsidRDefault="00D6204D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D31036" w:rsidRDefault="00D6204D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:rsidR="00D31036" w:rsidRDefault="00D3103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D31036" w:rsidRDefault="00D3103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D31036" w:rsidRDefault="00D3103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D31036" w:rsidRDefault="00D3103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D31036" w:rsidRDefault="00D3103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D31036" w:rsidRDefault="00D3103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D31036" w:rsidRDefault="00D3103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D31036" w:rsidRDefault="00D31036">
      <w:pPr>
        <w:rPr>
          <w:b/>
          <w:caps/>
          <w:color w:val="000000"/>
          <w:sz w:val="28"/>
          <w:szCs w:val="28"/>
          <w:lang w:val="uk-UA"/>
        </w:rPr>
      </w:pPr>
    </w:p>
    <w:p w:rsidR="00D31036" w:rsidRDefault="00D6204D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D31036" w:rsidRDefault="00D620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 xml:space="preserve">внесення відомостей про припинення використання потужності до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використання потужності</w:t>
      </w:r>
    </w:p>
    <w:p w:rsidR="00D31036" w:rsidRDefault="00D620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 w:rsidR="00D31036" w:rsidRDefault="00D6204D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D31036" w:rsidRDefault="00D3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D31036" w:rsidRDefault="00D62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</w:t>
      </w:r>
      <w:r>
        <w:rPr>
          <w:sz w:val="28"/>
          <w:szCs w:val="28"/>
          <w:lang w:val="uk-UA"/>
        </w:rPr>
        <w:t>області</w:t>
      </w:r>
    </w:p>
    <w:p w:rsidR="00D31036" w:rsidRDefault="00D6204D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D31036" w:rsidRDefault="00D6204D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D31036" w:rsidRDefault="00D31036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547"/>
        <w:gridCol w:w="172"/>
        <w:gridCol w:w="4959"/>
      </w:tblGrid>
      <w:tr w:rsidR="00D31036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036" w:rsidRDefault="00D6204D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31036">
        <w:tc>
          <w:tcPr>
            <w:tcW w:w="4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</w:t>
            </w:r>
            <w:r>
              <w:rPr>
                <w:color w:val="000000"/>
                <w:sz w:val="28"/>
                <w:szCs w:val="28"/>
                <w:lang w:val="uk-UA"/>
              </w:rPr>
              <w:t>слуговування суб’єкта звернення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3103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  <w:p w:rsidR="00D31036" w:rsidRDefault="00D6204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Центр </w:t>
            </w:r>
            <w:proofErr w:type="spellStart"/>
            <w:r>
              <w:rPr>
                <w:sz w:val="28"/>
                <w:szCs w:val="28"/>
              </w:rPr>
              <w:t>надання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адміністративних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Зимнівської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сільської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44752, Волинська область, Володимирський район, с. Зимне, вул. Миру, 2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роботи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17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.15</w:t>
            </w:r>
            <w:r>
              <w:rPr>
                <w:sz w:val="28"/>
                <w:szCs w:val="28"/>
                <w:shd w:val="clear" w:color="auto" w:fill="FFFFFF"/>
              </w:rPr>
              <w:t xml:space="preserve"> год.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17.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15</w:t>
            </w:r>
            <w:r>
              <w:rPr>
                <w:sz w:val="28"/>
                <w:szCs w:val="28"/>
                <w:shd w:val="clear" w:color="auto" w:fill="FFFFFF"/>
              </w:rPr>
              <w:t xml:space="preserve"> год.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>Середа 08.00 – 17.15 год.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17.15 год.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П’ятниця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16.00 год</w:t>
            </w:r>
          </w:p>
          <w:p w:rsidR="00D31036" w:rsidRPr="00D6204D" w:rsidRDefault="00D6204D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Обідня перерва з 13.00 по 14.00</w:t>
            </w:r>
          </w:p>
          <w:p w:rsidR="00D31036" w:rsidRDefault="00D620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Субота, Неділя - вихідний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</w:t>
            </w:r>
            <w:r>
              <w:rPr>
                <w:color w:val="000000"/>
                <w:sz w:val="28"/>
                <w:szCs w:val="28"/>
                <w:lang w:val="uk-UA"/>
              </w:rPr>
              <w:t>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rPr>
                <w:sz w:val="40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lang w:val="en-US"/>
              </w:rPr>
              <w:t>Cnap</w:t>
            </w:r>
            <w:proofErr w:type="spellEnd"/>
            <w:r>
              <w:rPr>
                <w:bCs/>
                <w:sz w:val="28"/>
              </w:rPr>
              <w:t>.</w:t>
            </w:r>
            <w:r>
              <w:rPr>
                <w:bCs/>
                <w:sz w:val="28"/>
                <w:lang w:val="en-US"/>
              </w:rPr>
              <w:t>zymno@gmail.com</w:t>
            </w:r>
          </w:p>
          <w:p w:rsidR="00D31036" w:rsidRDefault="00D6204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(03342)95135</w:t>
            </w:r>
          </w:p>
        </w:tc>
      </w:tr>
      <w:tr w:rsidR="00D31036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036" w:rsidRDefault="00D6204D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Закон України «Про основні принципи та </w:t>
            </w:r>
            <w:r>
              <w:rPr>
                <w:sz w:val="28"/>
                <w:szCs w:val="28"/>
                <w:lang w:val="uk-UA"/>
              </w:rPr>
              <w:t>вимоги до безпечності та якості харчових продуктів», стаття 25;</w:t>
            </w:r>
          </w:p>
        </w:tc>
      </w:tr>
      <w:tr w:rsidR="00D31036" w:rsidRPr="00D6204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послуг через центри надання адміністративних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послуг»</w:t>
            </w:r>
          </w:p>
        </w:tc>
      </w:tr>
      <w:tr w:rsidR="00D31036" w:rsidRPr="00D6204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>» зареєстрований в Мініс</w:t>
            </w:r>
            <w:r>
              <w:rPr>
                <w:sz w:val="28"/>
                <w:szCs w:val="28"/>
                <w:lang w:val="uk-UA"/>
              </w:rPr>
              <w:t xml:space="preserve">терстві юстиції України 04.04.2024 за № 501/41846 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D31036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1036" w:rsidRDefault="00D6204D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Припинення використання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потужності.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оператора ринку або уповноваженої ним особи про припинення використання потужності.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</w:t>
            </w:r>
            <w:r>
              <w:rPr>
                <w:color w:val="000000"/>
                <w:sz w:val="28"/>
                <w:szCs w:val="28"/>
                <w:lang w:val="uk-UA"/>
              </w:rPr>
              <w:t>в, необхідних для отримання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D31036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робочих днів з дати надходження повідомлення оператора ринку.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D3103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Внесення до відомостей державного реєстру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операторів ринку запису про припинення використання потужності.</w:t>
            </w:r>
          </w:p>
        </w:tc>
      </w:tr>
      <w:tr w:rsidR="00D31036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Способи отримання </w:t>
            </w:r>
            <w:r>
              <w:rPr>
                <w:color w:val="000000"/>
                <w:sz w:val="28"/>
                <w:szCs w:val="28"/>
                <w:lang w:val="uk-UA"/>
              </w:rPr>
              <w:t>відповіді (результату)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Копія рішення про відмову в державній реєстрації потужності надається (надсилається) оператору ринку або уповноваженої ним особи протягом трьох робочих днів з дня його прийняття шляхом:</w:t>
            </w:r>
          </w:p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</w:t>
            </w:r>
            <w:r>
              <w:rPr>
                <w:color w:val="000000"/>
                <w:sz w:val="28"/>
                <w:szCs w:val="28"/>
                <w:lang w:val="uk-UA"/>
              </w:rPr>
              <w:t>ованим поштовим відправленням);</w:t>
            </w:r>
          </w:p>
          <w:p w:rsidR="00D31036" w:rsidRDefault="00D6204D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D31036" w:rsidRPr="00D6204D">
        <w:trPr>
          <w:trHeight w:val="38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036" w:rsidRDefault="00D6204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Компетентний орган вносить до Реєстру запис про припинення використання потужності (із </w:t>
            </w:r>
            <w:r>
              <w:rPr>
                <w:sz w:val="28"/>
                <w:szCs w:val="28"/>
                <w:lang w:val="uk-UA"/>
              </w:rPr>
              <w:t>зазначенням дати запису) у таких випадках:</w:t>
            </w:r>
          </w:p>
          <w:p w:rsidR="00D31036" w:rsidRDefault="00D6204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надходження до компетентного органу повідомлення оператора ринку про припинення використання ним потужності;</w:t>
            </w:r>
          </w:p>
          <w:p w:rsidR="00D31036" w:rsidRDefault="00D6204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діяльності юридичної особи - оператора ринку;</w:t>
            </w:r>
          </w:p>
          <w:p w:rsidR="00D31036" w:rsidRDefault="00D6204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</w:t>
            </w:r>
            <w:r>
              <w:rPr>
                <w:sz w:val="28"/>
                <w:szCs w:val="28"/>
                <w:lang w:val="uk-UA"/>
              </w:rPr>
              <w:t>ратора ринку - фізичної особи - підприємця.</w:t>
            </w:r>
          </w:p>
          <w:p w:rsidR="00D31036" w:rsidRDefault="00D3103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D31036" w:rsidRDefault="00D31036">
      <w:pPr>
        <w:rPr>
          <w:lang w:val="uk-UA"/>
        </w:rPr>
      </w:pPr>
    </w:p>
    <w:p w:rsidR="00D31036" w:rsidRDefault="00D31036">
      <w:pPr>
        <w:rPr>
          <w:lang w:val="uk-UA"/>
        </w:rPr>
      </w:pPr>
    </w:p>
    <w:p w:rsidR="00D31036" w:rsidRDefault="00D6204D">
      <w:pPr>
        <w:jc w:val="center"/>
        <w:rPr>
          <w:lang w:val="uk-UA"/>
        </w:rPr>
      </w:pPr>
      <w:r>
        <w:rPr>
          <w:lang w:val="uk-UA"/>
        </w:rPr>
        <w:lastRenderedPageBreak/>
        <w:t>___________________________________________________________________________</w:t>
      </w:r>
    </w:p>
    <w:sectPr w:rsidR="00D310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6204D">
      <w:r>
        <w:separator/>
      </w:r>
    </w:p>
  </w:endnote>
  <w:endnote w:type="continuationSeparator" w:id="0">
    <w:p w:rsidR="00000000" w:rsidRDefault="00D62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36" w:rsidRDefault="00D310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36" w:rsidRDefault="00D3103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36" w:rsidRDefault="00D310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6204D">
      <w:r>
        <w:separator/>
      </w:r>
    </w:p>
  </w:footnote>
  <w:footnote w:type="continuationSeparator" w:id="0">
    <w:p w:rsidR="00000000" w:rsidRDefault="00D62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36" w:rsidRDefault="00D310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2485762"/>
      <w:docPartObj>
        <w:docPartGallery w:val="Page Numbers (Top of Page)"/>
        <w:docPartUnique/>
      </w:docPartObj>
    </w:sdtPr>
    <w:sdtEndPr/>
    <w:sdtContent>
      <w:p w:rsidR="00D31036" w:rsidRDefault="00D6204D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31036" w:rsidRDefault="00D310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36" w:rsidRDefault="00D3103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036"/>
    <w:rsid w:val="00D31036"/>
    <w:rsid w:val="00D6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8D1FD"/>
  <w15:docId w15:val="{3B24F8E2-353E-484B-9C56-FE7BE4AE6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2826</Words>
  <Characters>1612</Characters>
  <Application>Microsoft Office Word</Application>
  <DocSecurity>0</DocSecurity>
  <Lines>13</Lines>
  <Paragraphs>8</Paragraphs>
  <ScaleCrop>false</ScaleCrop>
  <Company>SPecialiST RePack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</cp:revision>
  <cp:lastPrinted>2024-08-06T08:32:00Z</cp:lastPrinted>
  <dcterms:created xsi:type="dcterms:W3CDTF">2024-08-16T11:24:00Z</dcterms:created>
  <dcterms:modified xsi:type="dcterms:W3CDTF">2024-08-19T11:48:00Z</dcterms:modified>
  <dc:language>uk-UA</dc:language>
</cp:coreProperties>
</file>